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5A8E" w14:textId="77777777" w:rsidR="00545A4E" w:rsidRDefault="00545A4E" w:rsidP="00E6296F">
      <w:pPr>
        <w:pStyle w:val="BodyText2"/>
        <w:ind w:left="0"/>
        <w:jc w:val="center"/>
        <w:rPr>
          <w:rFonts w:ascii="Arial" w:hAnsi="Arial" w:cs="Arial"/>
          <w:snapToGrid w:val="0"/>
          <w:sz w:val="32"/>
          <w:szCs w:val="32"/>
        </w:rPr>
      </w:pPr>
    </w:p>
    <w:p w14:paraId="6D3F1026" w14:textId="2EF0D36D" w:rsidR="00D851A9" w:rsidRDefault="00E6296F" w:rsidP="00E6296F">
      <w:pPr>
        <w:pStyle w:val="BodyText2"/>
        <w:ind w:left="0"/>
        <w:jc w:val="center"/>
        <w:rPr>
          <w:rFonts w:ascii="Arial" w:hAnsi="Arial" w:cs="Arial"/>
          <w:snapToGrid w:val="0"/>
          <w:sz w:val="32"/>
          <w:szCs w:val="32"/>
        </w:rPr>
      </w:pPr>
      <w:r w:rsidRPr="00CB5B60">
        <w:rPr>
          <w:rFonts w:ascii="Calibri" w:hAnsi="Calibri"/>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B60">
        <w:rPr>
          <w:rFonts w:ascii="Calibri" w:hAnsi="Calibri"/>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napToGrid w:val="0"/>
          <w:sz w:val="32"/>
          <w:szCs w:val="32"/>
        </w:rPr>
        <w:t xml:space="preserve">UK Loggers 1 Day </w:t>
      </w:r>
      <w:r w:rsidR="001C75FE" w:rsidRPr="001C75FE">
        <w:rPr>
          <w:rFonts w:ascii="Arial" w:hAnsi="Arial" w:cs="Arial"/>
          <w:snapToGrid w:val="0"/>
          <w:sz w:val="32"/>
          <w:szCs w:val="32"/>
          <w:lang w:val="en-GB"/>
        </w:rPr>
        <w:t>Practise</w:t>
      </w:r>
      <w:r w:rsidR="006E69D4">
        <w:rPr>
          <w:rFonts w:ascii="Arial" w:hAnsi="Arial" w:cs="Arial"/>
          <w:snapToGrid w:val="0"/>
          <w:sz w:val="32"/>
          <w:szCs w:val="32"/>
        </w:rPr>
        <w:t xml:space="preserve"> and Training Day</w:t>
      </w:r>
    </w:p>
    <w:p w14:paraId="7878A105" w14:textId="77777777" w:rsidR="00744134" w:rsidRDefault="00744134" w:rsidP="00744134">
      <w:pPr>
        <w:jc w:val="center"/>
        <w:rPr>
          <w:rFonts w:ascii="Arial" w:hAnsi="Arial" w:cs="Arial"/>
          <w:snapToGrid w:val="0"/>
          <w:sz w:val="32"/>
          <w:szCs w:val="32"/>
        </w:rPr>
      </w:pPr>
    </w:p>
    <w:p w14:paraId="0D083764" w14:textId="5C550674" w:rsidR="00775A38" w:rsidRDefault="005C45FE" w:rsidP="009560BB">
      <w:pPr>
        <w:jc w:val="center"/>
        <w:rPr>
          <w:rFonts w:ascii="Arial" w:hAnsi="Arial" w:cs="Arial"/>
          <w:b/>
          <w:snapToGrid w:val="0"/>
          <w:sz w:val="32"/>
          <w:szCs w:val="32"/>
        </w:rPr>
      </w:pPr>
      <w:r>
        <w:rPr>
          <w:rFonts w:ascii="Arial" w:hAnsi="Arial" w:cs="Arial"/>
          <w:b/>
          <w:snapToGrid w:val="0"/>
          <w:sz w:val="32"/>
          <w:szCs w:val="32"/>
        </w:rPr>
        <w:t>25</w:t>
      </w:r>
      <w:r w:rsidR="002D7F9D">
        <w:rPr>
          <w:rFonts w:ascii="Arial" w:hAnsi="Arial" w:cs="Arial"/>
          <w:b/>
          <w:snapToGrid w:val="0"/>
          <w:sz w:val="32"/>
          <w:szCs w:val="32"/>
        </w:rPr>
        <w:t xml:space="preserve"> </w:t>
      </w:r>
      <w:r>
        <w:rPr>
          <w:rFonts w:ascii="Arial" w:hAnsi="Arial" w:cs="Arial"/>
          <w:b/>
          <w:snapToGrid w:val="0"/>
          <w:sz w:val="32"/>
          <w:szCs w:val="32"/>
        </w:rPr>
        <w:t>June</w:t>
      </w:r>
      <w:r w:rsidR="002D7F9D">
        <w:rPr>
          <w:rFonts w:ascii="Arial" w:hAnsi="Arial" w:cs="Arial"/>
          <w:b/>
          <w:snapToGrid w:val="0"/>
          <w:sz w:val="32"/>
          <w:szCs w:val="32"/>
        </w:rPr>
        <w:t xml:space="preserve"> </w:t>
      </w:r>
      <w:r w:rsidR="002E293D">
        <w:rPr>
          <w:rFonts w:ascii="Arial" w:hAnsi="Arial" w:cs="Arial"/>
          <w:b/>
          <w:snapToGrid w:val="0"/>
          <w:sz w:val="32"/>
          <w:szCs w:val="32"/>
        </w:rPr>
        <w:t>20</w:t>
      </w:r>
      <w:r w:rsidR="003A64C5">
        <w:rPr>
          <w:rFonts w:ascii="Arial" w:hAnsi="Arial" w:cs="Arial"/>
          <w:b/>
          <w:snapToGrid w:val="0"/>
          <w:sz w:val="32"/>
          <w:szCs w:val="32"/>
        </w:rPr>
        <w:t>2</w:t>
      </w:r>
      <w:r w:rsidR="002D7F9D">
        <w:rPr>
          <w:rFonts w:ascii="Arial" w:hAnsi="Arial" w:cs="Arial"/>
          <w:b/>
          <w:snapToGrid w:val="0"/>
          <w:sz w:val="32"/>
          <w:szCs w:val="32"/>
        </w:rPr>
        <w:t>2</w:t>
      </w:r>
    </w:p>
    <w:p w14:paraId="44E584BB" w14:textId="77777777" w:rsidR="00545A4E" w:rsidRDefault="00545A4E" w:rsidP="009560BB">
      <w:pPr>
        <w:jc w:val="center"/>
        <w:rPr>
          <w:rFonts w:ascii="Arial" w:hAnsi="Arial" w:cs="Arial"/>
          <w:b/>
          <w:snapToGrid w:val="0"/>
          <w:sz w:val="32"/>
          <w:szCs w:val="32"/>
        </w:rPr>
      </w:pPr>
    </w:p>
    <w:p w14:paraId="748D2085" w14:textId="6E940FE4" w:rsidR="002E293D" w:rsidRDefault="008222CF" w:rsidP="009560BB">
      <w:pPr>
        <w:jc w:val="center"/>
        <w:rPr>
          <w:rFonts w:ascii="Arial" w:hAnsi="Arial" w:cs="Arial"/>
          <w:snapToGrid w:val="0"/>
          <w:sz w:val="32"/>
          <w:szCs w:val="32"/>
        </w:rPr>
      </w:pPr>
      <w:r w:rsidRPr="002E293D">
        <w:rPr>
          <w:rFonts w:ascii="Arial" w:hAnsi="Arial" w:cs="Arial"/>
          <w:snapToGrid w:val="0"/>
          <w:sz w:val="32"/>
          <w:szCs w:val="32"/>
        </w:rPr>
        <w:t>A</w:t>
      </w:r>
      <w:r w:rsidR="002E293D" w:rsidRPr="002E293D">
        <w:rPr>
          <w:rFonts w:ascii="Arial" w:hAnsi="Arial" w:cs="Arial"/>
          <w:snapToGrid w:val="0"/>
          <w:sz w:val="32"/>
          <w:szCs w:val="32"/>
        </w:rPr>
        <w:t>t</w:t>
      </w:r>
    </w:p>
    <w:p w14:paraId="79DDE6F3" w14:textId="77777777" w:rsidR="008222CF" w:rsidRPr="002E293D" w:rsidRDefault="008222CF" w:rsidP="009560BB">
      <w:pPr>
        <w:jc w:val="center"/>
        <w:rPr>
          <w:rFonts w:ascii="Arial" w:hAnsi="Arial" w:cs="Arial"/>
          <w:snapToGrid w:val="0"/>
          <w:sz w:val="32"/>
          <w:szCs w:val="32"/>
        </w:rPr>
      </w:pPr>
    </w:p>
    <w:p w14:paraId="06FDB47B" w14:textId="37309414" w:rsidR="005C45FE" w:rsidRPr="005C45FE" w:rsidRDefault="005C45FE" w:rsidP="005C45FE">
      <w:pPr>
        <w:jc w:val="center"/>
        <w:rPr>
          <w:rFonts w:ascii="Arial" w:hAnsi="Arial" w:cs="Arial"/>
          <w:b/>
          <w:snapToGrid w:val="0"/>
          <w:sz w:val="32"/>
          <w:szCs w:val="32"/>
        </w:rPr>
      </w:pPr>
      <w:proofErr w:type="spellStart"/>
      <w:r>
        <w:rPr>
          <w:rFonts w:ascii="Arial" w:hAnsi="Arial" w:cs="Arial"/>
          <w:b/>
          <w:snapToGrid w:val="0"/>
          <w:sz w:val="32"/>
          <w:szCs w:val="32"/>
        </w:rPr>
        <w:t>Reaseheath</w:t>
      </w:r>
      <w:proofErr w:type="spellEnd"/>
      <w:r w:rsidR="002D7F9D">
        <w:rPr>
          <w:rFonts w:ascii="Arial" w:hAnsi="Arial" w:cs="Arial"/>
          <w:b/>
          <w:snapToGrid w:val="0"/>
          <w:sz w:val="32"/>
          <w:szCs w:val="32"/>
        </w:rPr>
        <w:t xml:space="preserve"> College, </w:t>
      </w:r>
      <w:r>
        <w:rPr>
          <w:rFonts w:ascii="Arial" w:hAnsi="Arial" w:cs="Arial"/>
          <w:b/>
          <w:snapToGrid w:val="0"/>
          <w:sz w:val="32"/>
          <w:szCs w:val="32"/>
        </w:rPr>
        <w:t>Cheshire.</w:t>
      </w:r>
    </w:p>
    <w:p w14:paraId="5341412A" w14:textId="77777777" w:rsidR="00775A38" w:rsidRPr="00394418" w:rsidRDefault="00775A38" w:rsidP="00E6296F">
      <w:pPr>
        <w:rPr>
          <w:rFonts w:ascii="Arial" w:hAnsi="Arial" w:cs="Arial"/>
          <w:sz w:val="28"/>
          <w:szCs w:val="28"/>
        </w:rPr>
      </w:pPr>
    </w:p>
    <w:p w14:paraId="200AE839" w14:textId="676F2285" w:rsidR="00E6296F" w:rsidRDefault="009E7605" w:rsidP="00775A38">
      <w:pPr>
        <w:rPr>
          <w:rFonts w:ascii="Arial" w:hAnsi="Arial" w:cs="Arial"/>
          <w:b/>
          <w:sz w:val="32"/>
          <w:szCs w:val="32"/>
        </w:rPr>
      </w:pPr>
      <w:r w:rsidRPr="00394418">
        <w:rPr>
          <w:rFonts w:ascii="Arial" w:hAnsi="Arial" w:cs="Arial"/>
          <w:b/>
          <w:sz w:val="32"/>
          <w:szCs w:val="32"/>
        </w:rPr>
        <w:t>Closing Date for E</w:t>
      </w:r>
      <w:r w:rsidR="00775A38" w:rsidRPr="00394418">
        <w:rPr>
          <w:rFonts w:ascii="Arial" w:hAnsi="Arial" w:cs="Arial"/>
          <w:b/>
          <w:sz w:val="32"/>
          <w:szCs w:val="32"/>
        </w:rPr>
        <w:t>ntries:</w:t>
      </w:r>
      <w:r w:rsidR="002E293D">
        <w:rPr>
          <w:rFonts w:ascii="Arial" w:hAnsi="Arial" w:cs="Arial"/>
          <w:b/>
          <w:sz w:val="32"/>
          <w:szCs w:val="32"/>
        </w:rPr>
        <w:t xml:space="preserve"> </w:t>
      </w:r>
      <w:r w:rsidR="008222CF">
        <w:rPr>
          <w:rFonts w:ascii="Arial" w:hAnsi="Arial" w:cs="Arial"/>
          <w:b/>
          <w:sz w:val="32"/>
          <w:szCs w:val="32"/>
        </w:rPr>
        <w:t>11</w:t>
      </w:r>
      <w:r w:rsidR="00B61329">
        <w:rPr>
          <w:rFonts w:ascii="Arial" w:hAnsi="Arial" w:cs="Arial"/>
          <w:b/>
          <w:sz w:val="32"/>
          <w:szCs w:val="32"/>
        </w:rPr>
        <w:t xml:space="preserve"> </w:t>
      </w:r>
      <w:r w:rsidR="00F03541">
        <w:rPr>
          <w:rFonts w:ascii="Arial" w:hAnsi="Arial" w:cs="Arial"/>
          <w:b/>
          <w:sz w:val="32"/>
          <w:szCs w:val="32"/>
        </w:rPr>
        <w:t>June</w:t>
      </w:r>
      <w:r w:rsidR="00B61329">
        <w:rPr>
          <w:rFonts w:ascii="Arial" w:hAnsi="Arial" w:cs="Arial"/>
          <w:b/>
          <w:sz w:val="32"/>
          <w:szCs w:val="32"/>
        </w:rPr>
        <w:t xml:space="preserve"> </w:t>
      </w:r>
      <w:r w:rsidR="002E293D">
        <w:rPr>
          <w:rFonts w:ascii="Arial" w:hAnsi="Arial" w:cs="Arial"/>
          <w:b/>
          <w:sz w:val="32"/>
          <w:szCs w:val="32"/>
        </w:rPr>
        <w:t>20</w:t>
      </w:r>
      <w:r w:rsidR="00491C8C">
        <w:rPr>
          <w:rFonts w:ascii="Arial" w:hAnsi="Arial" w:cs="Arial"/>
          <w:b/>
          <w:sz w:val="32"/>
          <w:szCs w:val="32"/>
        </w:rPr>
        <w:t>2</w:t>
      </w:r>
      <w:r w:rsidR="002D7F9D">
        <w:rPr>
          <w:rFonts w:ascii="Arial" w:hAnsi="Arial" w:cs="Arial"/>
          <w:b/>
          <w:sz w:val="32"/>
          <w:szCs w:val="32"/>
        </w:rPr>
        <w:t>2</w:t>
      </w:r>
    </w:p>
    <w:p w14:paraId="301855FF" w14:textId="77777777" w:rsidR="00775A38" w:rsidRPr="00394418" w:rsidRDefault="00775A38" w:rsidP="00775A38">
      <w:pPr>
        <w:rPr>
          <w:rFonts w:ascii="Arial" w:hAnsi="Arial" w:cs="Arial"/>
          <w:sz w:val="28"/>
          <w:szCs w:val="28"/>
        </w:rPr>
      </w:pPr>
    </w:p>
    <w:p w14:paraId="30A7E9AF" w14:textId="77777777" w:rsidR="00775A38" w:rsidRPr="00394418" w:rsidRDefault="00775A38" w:rsidP="00775A38">
      <w:pPr>
        <w:rPr>
          <w:rFonts w:ascii="Arial" w:hAnsi="Arial" w:cs="Arial"/>
          <w:b/>
          <w:sz w:val="32"/>
          <w:szCs w:val="32"/>
        </w:rPr>
      </w:pPr>
      <w:r w:rsidRPr="00394418">
        <w:rPr>
          <w:rFonts w:ascii="Arial" w:hAnsi="Arial" w:cs="Arial"/>
          <w:b/>
          <w:sz w:val="32"/>
          <w:szCs w:val="32"/>
        </w:rPr>
        <w:t>Entry Fee:</w:t>
      </w:r>
    </w:p>
    <w:p w14:paraId="34BCB471" w14:textId="4761E756" w:rsidR="00775A38" w:rsidRPr="00394418" w:rsidRDefault="0089456E" w:rsidP="00775A38">
      <w:pPr>
        <w:rPr>
          <w:rFonts w:ascii="Arial" w:hAnsi="Arial" w:cs="Arial"/>
          <w:sz w:val="28"/>
          <w:szCs w:val="28"/>
        </w:rPr>
      </w:pPr>
      <w:r>
        <w:rPr>
          <w:rFonts w:ascii="Arial" w:hAnsi="Arial" w:cs="Arial"/>
          <w:sz w:val="28"/>
          <w:szCs w:val="28"/>
        </w:rPr>
        <w:t>£</w:t>
      </w:r>
      <w:r w:rsidR="002E293D">
        <w:rPr>
          <w:rFonts w:ascii="Arial" w:hAnsi="Arial" w:cs="Arial"/>
          <w:sz w:val="28"/>
          <w:szCs w:val="28"/>
        </w:rPr>
        <w:t>5</w:t>
      </w:r>
      <w:r w:rsidR="00775A38" w:rsidRPr="00394418">
        <w:rPr>
          <w:rFonts w:ascii="Arial" w:hAnsi="Arial" w:cs="Arial"/>
          <w:sz w:val="28"/>
          <w:szCs w:val="28"/>
        </w:rPr>
        <w:t xml:space="preserve"> per entry payable on the day of the competition.</w:t>
      </w:r>
    </w:p>
    <w:p w14:paraId="46633309" w14:textId="41BE2D3C" w:rsidR="00775A38" w:rsidRPr="00394418" w:rsidRDefault="00775A38" w:rsidP="00775A38">
      <w:pPr>
        <w:rPr>
          <w:rFonts w:ascii="Arial" w:hAnsi="Arial" w:cs="Arial"/>
          <w:sz w:val="28"/>
          <w:szCs w:val="28"/>
        </w:rPr>
      </w:pPr>
      <w:r w:rsidRPr="00394418">
        <w:rPr>
          <w:rFonts w:ascii="Arial" w:hAnsi="Arial" w:cs="Arial"/>
          <w:sz w:val="28"/>
          <w:szCs w:val="28"/>
        </w:rPr>
        <w:t xml:space="preserve">Free </w:t>
      </w:r>
      <w:r w:rsidR="00D9112E">
        <w:rPr>
          <w:rFonts w:ascii="Arial" w:hAnsi="Arial" w:cs="Arial"/>
          <w:sz w:val="28"/>
          <w:szCs w:val="28"/>
        </w:rPr>
        <w:t>e</w:t>
      </w:r>
      <w:r w:rsidRPr="00394418">
        <w:rPr>
          <w:rFonts w:ascii="Arial" w:hAnsi="Arial" w:cs="Arial"/>
          <w:sz w:val="28"/>
          <w:szCs w:val="28"/>
        </w:rPr>
        <w:t xml:space="preserve">ntry for </w:t>
      </w:r>
      <w:r w:rsidR="00D9112E">
        <w:rPr>
          <w:rFonts w:ascii="Arial" w:hAnsi="Arial" w:cs="Arial"/>
          <w:sz w:val="28"/>
          <w:szCs w:val="28"/>
        </w:rPr>
        <w:t>s</w:t>
      </w:r>
      <w:r w:rsidRPr="00394418">
        <w:rPr>
          <w:rFonts w:ascii="Arial" w:hAnsi="Arial" w:cs="Arial"/>
          <w:sz w:val="28"/>
          <w:szCs w:val="28"/>
        </w:rPr>
        <w:t>tudents.</w:t>
      </w:r>
    </w:p>
    <w:p w14:paraId="66A9ADE5" w14:textId="77777777" w:rsidR="00775A38" w:rsidRPr="00394418" w:rsidRDefault="00775A38" w:rsidP="00775A38">
      <w:pPr>
        <w:rPr>
          <w:rFonts w:ascii="Arial" w:hAnsi="Arial" w:cs="Arial"/>
          <w:sz w:val="28"/>
          <w:szCs w:val="28"/>
        </w:rPr>
      </w:pPr>
    </w:p>
    <w:p w14:paraId="16810AED" w14:textId="77777777" w:rsidR="00775A38" w:rsidRPr="00394418" w:rsidRDefault="00775A38" w:rsidP="00775A38">
      <w:pPr>
        <w:rPr>
          <w:rFonts w:ascii="Arial" w:hAnsi="Arial" w:cs="Arial"/>
          <w:b/>
          <w:sz w:val="32"/>
          <w:szCs w:val="32"/>
        </w:rPr>
      </w:pPr>
      <w:r w:rsidRPr="00394418">
        <w:rPr>
          <w:rFonts w:ascii="Arial" w:hAnsi="Arial" w:cs="Arial"/>
          <w:b/>
          <w:sz w:val="32"/>
          <w:szCs w:val="32"/>
        </w:rPr>
        <w:t xml:space="preserve">Location: </w:t>
      </w:r>
    </w:p>
    <w:p w14:paraId="31A60154" w14:textId="77777777" w:rsidR="00F03541" w:rsidRDefault="00F03541" w:rsidP="00F03541">
      <w:pPr>
        <w:rPr>
          <w:rFonts w:ascii="Arial" w:hAnsi="Arial" w:cs="Arial"/>
          <w:color w:val="222222"/>
          <w:sz w:val="28"/>
          <w:szCs w:val="28"/>
          <w:shd w:val="clear" w:color="auto" w:fill="FFFFFF"/>
        </w:rPr>
      </w:pPr>
      <w:proofErr w:type="spellStart"/>
      <w:r w:rsidRPr="00BB181A">
        <w:rPr>
          <w:rFonts w:ascii="Arial" w:hAnsi="Arial" w:cs="Arial"/>
          <w:color w:val="222222"/>
          <w:sz w:val="28"/>
          <w:szCs w:val="28"/>
          <w:shd w:val="clear" w:color="auto" w:fill="FFFFFF"/>
        </w:rPr>
        <w:t>Reaseheath</w:t>
      </w:r>
      <w:proofErr w:type="spellEnd"/>
      <w:r w:rsidRPr="00BB181A">
        <w:rPr>
          <w:rFonts w:ascii="Arial" w:hAnsi="Arial" w:cs="Arial"/>
          <w:color w:val="222222"/>
          <w:sz w:val="28"/>
          <w:szCs w:val="28"/>
          <w:shd w:val="clear" w:color="auto" w:fill="FFFFFF"/>
        </w:rPr>
        <w:t xml:space="preserve"> College, </w:t>
      </w:r>
    </w:p>
    <w:p w14:paraId="00516D29" w14:textId="77777777" w:rsidR="00F03541" w:rsidRDefault="00F03541" w:rsidP="00F03541">
      <w:pPr>
        <w:rPr>
          <w:rFonts w:ascii="Arial" w:hAnsi="Arial" w:cs="Arial"/>
          <w:color w:val="222222"/>
          <w:sz w:val="28"/>
          <w:szCs w:val="28"/>
          <w:shd w:val="clear" w:color="auto" w:fill="FFFFFF"/>
        </w:rPr>
      </w:pPr>
      <w:proofErr w:type="spellStart"/>
      <w:r w:rsidRPr="00BB181A">
        <w:rPr>
          <w:rFonts w:ascii="Arial" w:hAnsi="Arial" w:cs="Arial"/>
          <w:color w:val="222222"/>
          <w:sz w:val="28"/>
          <w:szCs w:val="28"/>
          <w:shd w:val="clear" w:color="auto" w:fill="FFFFFF"/>
        </w:rPr>
        <w:t>Rease</w:t>
      </w:r>
      <w:proofErr w:type="spellEnd"/>
      <w:r w:rsidRPr="00BB181A">
        <w:rPr>
          <w:rFonts w:ascii="Arial" w:hAnsi="Arial" w:cs="Arial"/>
          <w:color w:val="222222"/>
          <w:sz w:val="28"/>
          <w:szCs w:val="28"/>
          <w:shd w:val="clear" w:color="auto" w:fill="FFFFFF"/>
        </w:rPr>
        <w:t xml:space="preserve"> Heath, </w:t>
      </w:r>
    </w:p>
    <w:p w14:paraId="6DF2351B" w14:textId="77777777" w:rsidR="00F03541" w:rsidRDefault="00F03541" w:rsidP="00F03541">
      <w:pPr>
        <w:rPr>
          <w:rFonts w:ascii="Arial" w:hAnsi="Arial" w:cs="Arial"/>
          <w:color w:val="222222"/>
          <w:sz w:val="28"/>
          <w:szCs w:val="28"/>
          <w:shd w:val="clear" w:color="auto" w:fill="FFFFFF"/>
        </w:rPr>
      </w:pPr>
      <w:proofErr w:type="spellStart"/>
      <w:r w:rsidRPr="00BB181A">
        <w:rPr>
          <w:rFonts w:ascii="Arial" w:hAnsi="Arial" w:cs="Arial"/>
          <w:color w:val="222222"/>
          <w:sz w:val="28"/>
          <w:szCs w:val="28"/>
          <w:shd w:val="clear" w:color="auto" w:fill="FFFFFF"/>
        </w:rPr>
        <w:t>Nantwich</w:t>
      </w:r>
      <w:proofErr w:type="spellEnd"/>
    </w:p>
    <w:p w14:paraId="33DD57F2" w14:textId="7FEC32B5" w:rsidR="00F03541" w:rsidRPr="00BB181A" w:rsidRDefault="00F03541" w:rsidP="00F03541">
      <w:pPr>
        <w:rPr>
          <w:sz w:val="28"/>
          <w:szCs w:val="28"/>
          <w:lang w:val="en-GB" w:eastAsia="en-GB"/>
        </w:rPr>
      </w:pPr>
      <w:r>
        <w:rPr>
          <w:rFonts w:ascii="Arial" w:hAnsi="Arial" w:cs="Arial"/>
          <w:color w:val="222222"/>
          <w:sz w:val="28"/>
          <w:szCs w:val="28"/>
          <w:shd w:val="clear" w:color="auto" w:fill="FFFFFF"/>
        </w:rPr>
        <w:t xml:space="preserve">Cheshire </w:t>
      </w:r>
      <w:r w:rsidRPr="00BB181A">
        <w:rPr>
          <w:rFonts w:ascii="Arial" w:hAnsi="Arial" w:cs="Arial"/>
          <w:color w:val="222222"/>
          <w:sz w:val="28"/>
          <w:szCs w:val="28"/>
          <w:shd w:val="clear" w:color="auto" w:fill="FFFFFF"/>
        </w:rPr>
        <w:t>CW5 6DF</w:t>
      </w:r>
    </w:p>
    <w:p w14:paraId="36CC04D5" w14:textId="19D13851" w:rsidR="00A1515C" w:rsidRDefault="00A1515C" w:rsidP="00775A38">
      <w:pPr>
        <w:rPr>
          <w:rFonts w:ascii="Arial" w:hAnsi="Arial" w:cs="Arial"/>
          <w:snapToGrid w:val="0"/>
          <w:lang w:val="en-GB"/>
        </w:rPr>
      </w:pPr>
    </w:p>
    <w:p w14:paraId="0297339A" w14:textId="38F2C29B" w:rsidR="001C75FE" w:rsidRPr="001C75FE" w:rsidRDefault="001C75FE" w:rsidP="001C75FE">
      <w:pPr>
        <w:rPr>
          <w:rFonts w:ascii="Arial" w:hAnsi="Arial" w:cs="Arial"/>
          <w:lang w:val="en-GB" w:eastAsia="en-GB"/>
        </w:rPr>
      </w:pPr>
      <w:r w:rsidRPr="001C75FE">
        <w:rPr>
          <w:rFonts w:ascii="Arial" w:hAnsi="Arial" w:cs="Arial"/>
          <w:snapToGrid w:val="0"/>
          <w:lang w:val="en-GB"/>
        </w:rPr>
        <w:t xml:space="preserve">What3words - </w:t>
      </w:r>
      <w:r w:rsidRPr="001C75FE">
        <w:rPr>
          <w:rFonts w:ascii="Arial" w:hAnsi="Arial" w:cs="Arial"/>
          <w:color w:val="000000"/>
        </w:rPr>
        <w:t>///</w:t>
      </w:r>
      <w:proofErr w:type="spellStart"/>
      <w:proofErr w:type="gramStart"/>
      <w:r w:rsidR="00E8676A" w:rsidRPr="00E8676A">
        <w:rPr>
          <w:rFonts w:ascii="Arial" w:hAnsi="Arial" w:cs="Arial"/>
          <w:color w:val="000000"/>
        </w:rPr>
        <w:t>bigger.crispier</w:t>
      </w:r>
      <w:proofErr w:type="gramEnd"/>
      <w:r w:rsidR="00E8676A" w:rsidRPr="00E8676A">
        <w:rPr>
          <w:rFonts w:ascii="Arial" w:hAnsi="Arial" w:cs="Arial"/>
          <w:color w:val="000000"/>
        </w:rPr>
        <w:t>.daring</w:t>
      </w:r>
      <w:proofErr w:type="spellEnd"/>
    </w:p>
    <w:p w14:paraId="7ED36696" w14:textId="77777777" w:rsidR="001C75FE" w:rsidRDefault="001C75FE" w:rsidP="00775A38">
      <w:pPr>
        <w:rPr>
          <w:rFonts w:ascii="Arial" w:hAnsi="Arial" w:cs="Arial"/>
          <w:snapToGrid w:val="0"/>
          <w:lang w:val="en-GB"/>
        </w:rPr>
      </w:pPr>
    </w:p>
    <w:p w14:paraId="7297CF0F" w14:textId="42DA3E7F" w:rsidR="00904FB7" w:rsidRDefault="00904FB7" w:rsidP="00D851A9">
      <w:pPr>
        <w:jc w:val="both"/>
        <w:rPr>
          <w:rFonts w:ascii="Arial" w:hAnsi="Arial" w:cs="Arial"/>
          <w:b/>
          <w:snapToGrid w:val="0"/>
          <w:sz w:val="32"/>
          <w:szCs w:val="32"/>
        </w:rPr>
      </w:pPr>
      <w:r>
        <w:rPr>
          <w:rFonts w:ascii="Arial" w:hAnsi="Arial" w:cs="Arial"/>
          <w:b/>
          <w:snapToGrid w:val="0"/>
          <w:sz w:val="32"/>
          <w:szCs w:val="32"/>
        </w:rPr>
        <w:br w:type="page"/>
      </w:r>
    </w:p>
    <w:p w14:paraId="499C7670" w14:textId="42DA3E7F" w:rsidR="00775A38" w:rsidRDefault="00775A38" w:rsidP="00D851A9">
      <w:pPr>
        <w:jc w:val="both"/>
        <w:rPr>
          <w:rFonts w:ascii="Arial" w:hAnsi="Arial" w:cs="Arial"/>
          <w:snapToGrid w:val="0"/>
        </w:rPr>
      </w:pPr>
    </w:p>
    <w:p w14:paraId="08B24CC4" w14:textId="77777777" w:rsidR="002641DA" w:rsidRPr="00D851A9" w:rsidRDefault="002641DA" w:rsidP="00D851A9">
      <w:pPr>
        <w:jc w:val="both"/>
        <w:rPr>
          <w:rFonts w:ascii="Arial" w:hAnsi="Arial" w:cs="Arial"/>
          <w:snapToGrid w:val="0"/>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93E09A5" w14:textId="30702859"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There will be a maximum of 20</w:t>
      </w:r>
      <w:r w:rsidR="000070C8">
        <w:rPr>
          <w:rFonts w:ascii="Arial" w:hAnsi="Arial" w:cs="Arial"/>
          <w:snapToGrid w:val="0"/>
          <w:sz w:val="24"/>
          <w:szCs w:val="24"/>
        </w:rPr>
        <w:t xml:space="preserve"> places</w:t>
      </w:r>
      <w:r w:rsidRPr="00394418">
        <w:rPr>
          <w:rFonts w:ascii="Arial" w:hAnsi="Arial" w:cs="Arial"/>
          <w:snapToGrid w:val="0"/>
          <w:sz w:val="24"/>
          <w:szCs w:val="24"/>
        </w:rPr>
        <w:t xml:space="preserve">. </w:t>
      </w:r>
      <w:r w:rsidR="00AB7789">
        <w:rPr>
          <w:rFonts w:ascii="Arial" w:hAnsi="Arial" w:cs="Arial"/>
          <w:snapToGrid w:val="0"/>
          <w:sz w:val="24"/>
          <w:szCs w:val="24"/>
        </w:rPr>
        <w:t>Student</w:t>
      </w:r>
      <w:r w:rsidR="00545A4E">
        <w:rPr>
          <w:rFonts w:ascii="Arial" w:hAnsi="Arial" w:cs="Arial"/>
          <w:snapToGrid w:val="0"/>
          <w:sz w:val="24"/>
          <w:szCs w:val="24"/>
        </w:rPr>
        <w:t xml:space="preserve">s </w:t>
      </w:r>
      <w:r w:rsidRPr="00394418">
        <w:rPr>
          <w:rFonts w:ascii="Arial" w:hAnsi="Arial" w:cs="Arial"/>
          <w:snapToGrid w:val="0"/>
          <w:sz w:val="24"/>
          <w:szCs w:val="24"/>
        </w:rPr>
        <w:t>will have priority. Any unfilled places will then be filled on a first come first served basis.</w:t>
      </w:r>
    </w:p>
    <w:p w14:paraId="5C050822" w14:textId="59C8B3F9"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w:t>
      </w:r>
      <w:r w:rsidR="000070C8">
        <w:rPr>
          <w:rFonts w:ascii="Arial" w:hAnsi="Arial" w:cs="Arial"/>
          <w:snapToGrid w:val="0"/>
          <w:sz w:val="24"/>
          <w:szCs w:val="24"/>
        </w:rPr>
        <w:t>practice</w:t>
      </w:r>
      <w:r w:rsidRPr="00394418">
        <w:rPr>
          <w:rFonts w:ascii="Arial" w:hAnsi="Arial" w:cs="Arial"/>
          <w:snapToGrid w:val="0"/>
          <w:sz w:val="24"/>
          <w:szCs w:val="24"/>
        </w:rPr>
        <w:t xml:space="preserve"> will comprise of the following disciplines - maintenance, felling, snedding, combination cross cutting and precision cross cutting.</w:t>
      </w:r>
    </w:p>
    <w:p w14:paraId="0CBEB4AE" w14:textId="45D36C61"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T</w:t>
      </w:r>
      <w:r w:rsidR="000070C8">
        <w:rPr>
          <w:rFonts w:ascii="Arial" w:hAnsi="Arial" w:cs="Arial"/>
          <w:sz w:val="24"/>
          <w:szCs w:val="24"/>
        </w:rPr>
        <w:t xml:space="preserve">he day </w:t>
      </w:r>
      <w:r w:rsidRPr="00394418">
        <w:rPr>
          <w:rFonts w:ascii="Arial" w:hAnsi="Arial" w:cs="Arial"/>
          <w:sz w:val="24"/>
          <w:szCs w:val="24"/>
        </w:rPr>
        <w:t xml:space="preserve">will follow the rules of the World Logging Championship. Rules are available on the </w:t>
      </w:r>
      <w:hyperlink r:id="rId10"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37E247F2" w:rsidR="00775A38" w:rsidRPr="00394418" w:rsidRDefault="00545A4E" w:rsidP="006E69D4">
      <w:pPr>
        <w:pStyle w:val="ListParagraph"/>
        <w:numPr>
          <w:ilvl w:val="0"/>
          <w:numId w:val="3"/>
        </w:numPr>
        <w:spacing w:after="240"/>
        <w:ind w:left="709" w:hanging="633"/>
        <w:contextualSpacing w:val="0"/>
        <w:outlineLvl w:val="0"/>
        <w:rPr>
          <w:rFonts w:ascii="Arial" w:hAnsi="Arial" w:cs="Arial"/>
          <w:snapToGrid w:val="0"/>
          <w:sz w:val="24"/>
          <w:szCs w:val="24"/>
        </w:rPr>
      </w:pPr>
      <w:r>
        <w:rPr>
          <w:rFonts w:ascii="Arial" w:hAnsi="Arial" w:cs="Arial"/>
          <w:snapToGrid w:val="0"/>
          <w:sz w:val="24"/>
          <w:szCs w:val="24"/>
        </w:rPr>
        <w:t>Loggers</w:t>
      </w:r>
      <w:r w:rsidR="00775A38" w:rsidRPr="00394418">
        <w:rPr>
          <w:rFonts w:ascii="Arial" w:hAnsi="Arial" w:cs="Arial"/>
          <w:snapToGrid w:val="0"/>
          <w:sz w:val="24"/>
          <w:szCs w:val="24"/>
        </w:rPr>
        <w:t xml:space="preserve"> </w:t>
      </w:r>
      <w:r w:rsidR="009E7605" w:rsidRPr="00394418">
        <w:rPr>
          <w:rFonts w:ascii="Arial" w:hAnsi="Arial" w:cs="Arial"/>
          <w:snapToGrid w:val="0"/>
          <w:sz w:val="24"/>
          <w:szCs w:val="24"/>
        </w:rPr>
        <w:t xml:space="preserve">PPE and </w:t>
      </w:r>
      <w:r w:rsidR="00775A38" w:rsidRPr="00394418">
        <w:rPr>
          <w:rFonts w:ascii="Arial" w:hAnsi="Arial" w:cs="Arial"/>
          <w:snapToGrid w:val="0"/>
          <w:sz w:val="24"/>
          <w:szCs w:val="24"/>
        </w:rPr>
        <w:t>equ</w:t>
      </w:r>
      <w:r w:rsidR="00394418">
        <w:rPr>
          <w:rFonts w:ascii="Arial" w:hAnsi="Arial" w:cs="Arial"/>
          <w:snapToGrid w:val="0"/>
          <w:sz w:val="24"/>
          <w:szCs w:val="24"/>
        </w:rPr>
        <w:t xml:space="preserve">ipment </w:t>
      </w:r>
      <w:r w:rsidR="00775A38" w:rsidRPr="00394418">
        <w:rPr>
          <w:rFonts w:ascii="Arial" w:hAnsi="Arial" w:cs="Arial"/>
          <w:snapToGrid w:val="0"/>
          <w:sz w:val="24"/>
          <w:szCs w:val="24"/>
        </w:rPr>
        <w:t xml:space="preserve">must comply with FISA Safety Guide 301. </w:t>
      </w:r>
    </w:p>
    <w:p w14:paraId="728DA4C8" w14:textId="151E258E" w:rsidR="00D851A9" w:rsidRDefault="00545A4E" w:rsidP="006E69D4">
      <w:pPr>
        <w:pStyle w:val="ListParagraph"/>
        <w:numPr>
          <w:ilvl w:val="0"/>
          <w:numId w:val="3"/>
        </w:numPr>
        <w:spacing w:after="240"/>
        <w:ind w:left="709" w:hanging="633"/>
        <w:contextualSpacing w:val="0"/>
        <w:rPr>
          <w:rFonts w:ascii="Arial" w:hAnsi="Arial" w:cs="Arial"/>
          <w:sz w:val="24"/>
          <w:szCs w:val="24"/>
        </w:rPr>
      </w:pPr>
      <w:r>
        <w:rPr>
          <w:rFonts w:ascii="Arial" w:hAnsi="Arial" w:cs="Arial"/>
          <w:snapToGrid w:val="0"/>
          <w:sz w:val="24"/>
          <w:szCs w:val="24"/>
        </w:rPr>
        <w:t>Loggers</w:t>
      </w:r>
      <w:r w:rsidR="00D851A9" w:rsidRPr="00394418">
        <w:rPr>
          <w:rFonts w:ascii="Arial" w:hAnsi="Arial" w:cs="Arial"/>
          <w:snapToGrid w:val="0"/>
          <w:sz w:val="24"/>
          <w:szCs w:val="24"/>
        </w:rPr>
        <w:t xml:space="preserve"> must be over 16 years of age on the day of the competition</w:t>
      </w:r>
      <w:r w:rsidR="00D851A9">
        <w:rPr>
          <w:rFonts w:ascii="Arial" w:hAnsi="Arial" w:cs="Arial"/>
          <w:sz w:val="24"/>
          <w:szCs w:val="24"/>
        </w:rPr>
        <w:t>.</w:t>
      </w:r>
    </w:p>
    <w:p w14:paraId="513F93FC" w14:textId="62C31BD1" w:rsidR="00394418" w:rsidRPr="00D851A9" w:rsidRDefault="0075415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t xml:space="preserve">All </w:t>
      </w:r>
      <w:r w:rsidR="00545A4E">
        <w:rPr>
          <w:rFonts w:ascii="Arial" w:hAnsi="Arial" w:cs="Arial"/>
          <w:sz w:val="24"/>
          <w:szCs w:val="24"/>
        </w:rPr>
        <w:t>Loggers</w:t>
      </w:r>
      <w:r w:rsidRPr="00394418">
        <w:rPr>
          <w:rFonts w:ascii="Arial" w:hAnsi="Arial" w:cs="Arial"/>
          <w:sz w:val="24"/>
          <w:szCs w:val="24"/>
        </w:rPr>
        <w:t xml:space="preserve"> must hold a minimum of City &amp; Guilds NPTC Certificate of Competence CS31 (or CS11 + 14 or new awards 0020-04 or 0020-12) or </w:t>
      </w:r>
      <w:proofErr w:type="spellStart"/>
      <w:r w:rsidRPr="00394418">
        <w:rPr>
          <w:rFonts w:ascii="Arial" w:hAnsi="Arial" w:cs="Arial"/>
          <w:sz w:val="24"/>
          <w:szCs w:val="24"/>
        </w:rPr>
        <w:t>Lantra</w:t>
      </w:r>
      <w:proofErr w:type="spellEnd"/>
      <w:r w:rsidRPr="00394418">
        <w:rPr>
          <w:rFonts w:ascii="Arial" w:hAnsi="Arial" w:cs="Arial"/>
          <w:sz w:val="24"/>
          <w:szCs w:val="24"/>
        </w:rPr>
        <w:t xml:space="preserve"> QCF Level 2 Award Felling &amp; Processing Trees up to 380mm qualification code 600/5703/8.</w:t>
      </w:r>
      <w:r>
        <w:rPr>
          <w:rFonts w:ascii="Arial" w:hAnsi="Arial" w:cs="Arial"/>
          <w:sz w:val="24"/>
          <w:szCs w:val="24"/>
        </w:rPr>
        <w:t xml:space="preserve"> </w:t>
      </w:r>
      <w:r w:rsidRPr="00754155">
        <w:rPr>
          <w:rFonts w:ascii="Arial" w:hAnsi="Arial" w:cs="Arial"/>
          <w:snapToGrid w:val="0"/>
          <w:sz w:val="24"/>
          <w:szCs w:val="24"/>
        </w:rPr>
        <w:t>(Competitors must produce their appropriate NPTC/VQ/City and Guilds/</w:t>
      </w:r>
      <w:proofErr w:type="spellStart"/>
      <w:r w:rsidRPr="00754155">
        <w:rPr>
          <w:rFonts w:ascii="Arial" w:hAnsi="Arial" w:cs="Arial"/>
          <w:snapToGrid w:val="0"/>
          <w:sz w:val="24"/>
          <w:szCs w:val="24"/>
        </w:rPr>
        <w:t>Lantra</w:t>
      </w:r>
      <w:proofErr w:type="spellEnd"/>
      <w:r w:rsidRPr="00754155">
        <w:rPr>
          <w:rFonts w:ascii="Arial" w:hAnsi="Arial" w:cs="Arial"/>
          <w:snapToGrid w:val="0"/>
          <w:sz w:val="24"/>
          <w:szCs w:val="24"/>
        </w:rPr>
        <w:t xml:space="preserve"> certificate or ID card on the day of the competition.)</w:t>
      </w:r>
      <w:r w:rsidR="00545A4E">
        <w:rPr>
          <w:rFonts w:ascii="Arial" w:hAnsi="Arial" w:cs="Arial"/>
          <w:snapToGrid w:val="0"/>
          <w:sz w:val="24"/>
          <w:szCs w:val="24"/>
        </w:rPr>
        <w:t xml:space="preserve"> Students may participate without these minimum requirements provided they have had training and are closely supervised by a competent person. </w:t>
      </w:r>
    </w:p>
    <w:p w14:paraId="5A5DD59D" w14:textId="215A123D" w:rsidR="00775A38" w:rsidRPr="00E6296F" w:rsidRDefault="00394418" w:rsidP="006E69D4">
      <w:pPr>
        <w:pStyle w:val="ListParagraph"/>
        <w:numPr>
          <w:ilvl w:val="0"/>
          <w:numId w:val="3"/>
        </w:numPr>
        <w:spacing w:after="240"/>
        <w:ind w:left="709" w:hanging="633"/>
        <w:contextualSpacing w:val="0"/>
        <w:jc w:val="both"/>
        <w:rPr>
          <w:rFonts w:ascii="Arial" w:hAnsi="Arial" w:cs="Arial"/>
          <w:snapToGrid w:val="0"/>
          <w:sz w:val="24"/>
          <w:szCs w:val="24"/>
        </w:rPr>
      </w:pPr>
      <w:r w:rsidRPr="00394418">
        <w:rPr>
          <w:rFonts w:ascii="Arial" w:hAnsi="Arial" w:cs="Arial"/>
          <w:snapToGrid w:val="0"/>
          <w:sz w:val="24"/>
          <w:szCs w:val="24"/>
        </w:rPr>
        <w:t xml:space="preserve">Judges reserve the right to withdraw any </w:t>
      </w:r>
      <w:r w:rsidR="00806930">
        <w:rPr>
          <w:rFonts w:ascii="Arial" w:hAnsi="Arial" w:cs="Arial"/>
          <w:snapToGrid w:val="0"/>
          <w:sz w:val="24"/>
          <w:szCs w:val="24"/>
        </w:rPr>
        <w:t>Logger</w:t>
      </w:r>
      <w:r w:rsidRPr="00394418">
        <w:rPr>
          <w:rFonts w:ascii="Arial" w:hAnsi="Arial" w:cs="Arial"/>
          <w:snapToGrid w:val="0"/>
          <w:sz w:val="24"/>
          <w:szCs w:val="24"/>
        </w:rPr>
        <w:t xml:space="preserve"> at any stage </w:t>
      </w:r>
      <w:r w:rsidR="00806930">
        <w:rPr>
          <w:rFonts w:ascii="Arial" w:hAnsi="Arial" w:cs="Arial"/>
          <w:snapToGrid w:val="0"/>
          <w:sz w:val="24"/>
          <w:szCs w:val="24"/>
        </w:rPr>
        <w:t>of the day</w:t>
      </w:r>
      <w:r w:rsidRPr="00394418">
        <w:rPr>
          <w:rFonts w:ascii="Arial" w:hAnsi="Arial" w:cs="Arial"/>
          <w:snapToGrid w:val="0"/>
          <w:sz w:val="24"/>
          <w:szCs w:val="24"/>
        </w:rPr>
        <w:t>.</w:t>
      </w: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2562083E"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20385A6C" w14:textId="5D546CE7" w:rsidR="00DC1660" w:rsidRDefault="00D851A9" w:rsidP="008C5DDE">
      <w:pPr>
        <w:jc w:val="center"/>
        <w:rPr>
          <w:rFonts w:ascii="Arial" w:hAnsi="Arial" w:cs="Arial"/>
          <w:snapToGrid w:val="0"/>
          <w:sz w:val="28"/>
          <w:szCs w:val="28"/>
        </w:rPr>
      </w:pPr>
      <w:r w:rsidRPr="006314AA">
        <w:rPr>
          <w:rFonts w:ascii="Arial" w:hAnsi="Arial" w:cs="Arial"/>
          <w:snapToGrid w:val="0"/>
          <w:sz w:val="28"/>
          <w:szCs w:val="28"/>
        </w:rPr>
        <w:t>Sponsor</w:t>
      </w:r>
      <w:r w:rsidR="002641DA">
        <w:rPr>
          <w:rFonts w:ascii="Arial" w:hAnsi="Arial" w:cs="Arial"/>
          <w:snapToGrid w:val="0"/>
          <w:sz w:val="28"/>
          <w:szCs w:val="28"/>
        </w:rPr>
        <w:t xml:space="preserve"> for this competition </w:t>
      </w:r>
      <w:r w:rsidR="00DC1660">
        <w:rPr>
          <w:rFonts w:ascii="Arial" w:hAnsi="Arial" w:cs="Arial"/>
          <w:snapToGrid w:val="0"/>
          <w:sz w:val="28"/>
          <w:szCs w:val="28"/>
        </w:rPr>
        <w:t>is</w:t>
      </w:r>
      <w:r w:rsidR="002641DA">
        <w:rPr>
          <w:rFonts w:ascii="Arial" w:hAnsi="Arial" w:cs="Arial"/>
          <w:snapToGrid w:val="0"/>
          <w:sz w:val="28"/>
          <w:szCs w:val="28"/>
        </w:rPr>
        <w:t xml:space="preserve"> Husqvarna UK</w:t>
      </w:r>
    </w:p>
    <w:p w14:paraId="1675CD50" w14:textId="2CF1B588" w:rsidR="00775A38" w:rsidRPr="006314AA" w:rsidRDefault="00775A38" w:rsidP="008C5DDE">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597F1E2" w:rsidR="00A1515C" w:rsidRPr="006314AA" w:rsidRDefault="00904FB7" w:rsidP="00A1515C">
      <w:pPr>
        <w:rPr>
          <w:rFonts w:ascii="Arial" w:hAnsi="Arial" w:cs="Arial"/>
          <w:b/>
          <w:snapToGrid w:val="0"/>
          <w:sz w:val="28"/>
          <w:szCs w:val="28"/>
        </w:rPr>
      </w:pPr>
      <w:r>
        <w:rPr>
          <w:rFonts w:ascii="Arial" w:hAnsi="Arial" w:cs="Arial"/>
          <w:b/>
          <w:snapToGrid w:val="0"/>
          <w:sz w:val="28"/>
          <w:szCs w:val="28"/>
        </w:rPr>
        <w:t>ukloggers@outlook.com</w:t>
      </w:r>
    </w:p>
    <w:p w14:paraId="1704CFA0" w14:textId="77777777" w:rsidR="00D851A9" w:rsidRPr="00394418" w:rsidRDefault="00D851A9" w:rsidP="00D851A9">
      <w:pPr>
        <w:jc w:val="center"/>
        <w:rPr>
          <w:rFonts w:ascii="Arial" w:hAnsi="Arial" w:cs="Arial"/>
          <w:b/>
          <w:snapToGrid w:val="0"/>
        </w:rPr>
      </w:pPr>
    </w:p>
    <w:p w14:paraId="2E9DF548" w14:textId="6AD9A057"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proofErr w:type="spellStart"/>
      <w:r w:rsidR="000070C8">
        <w:rPr>
          <w:rFonts w:ascii="Arial" w:hAnsi="Arial" w:cs="Arial"/>
          <w:b/>
          <w:snapToGrid w:val="0"/>
        </w:rPr>
        <w:t>Reaseheath</w:t>
      </w:r>
      <w:proofErr w:type="spellEnd"/>
      <w:r w:rsidR="000070C8">
        <w:rPr>
          <w:rFonts w:ascii="Arial" w:hAnsi="Arial" w:cs="Arial"/>
          <w:b/>
          <w:snapToGrid w:val="0"/>
        </w:rPr>
        <w:t xml:space="preserve"> 25 June</w:t>
      </w:r>
      <w:r w:rsidR="002641DA">
        <w:rPr>
          <w:rFonts w:ascii="Arial" w:hAnsi="Arial" w:cs="Arial"/>
          <w:b/>
          <w:snapToGrid w:val="0"/>
        </w:rPr>
        <w:t xml:space="preserve"> 20</w:t>
      </w:r>
      <w:r w:rsidR="00904FB7">
        <w:rPr>
          <w:rFonts w:ascii="Arial" w:hAnsi="Arial" w:cs="Arial"/>
          <w:b/>
          <w:snapToGrid w:val="0"/>
        </w:rPr>
        <w:t>22</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2579"/>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77777777" w:rsidR="00862B8B" w:rsidRPr="00394418" w:rsidRDefault="00CA10D8" w:rsidP="00664FA4">
            <w:pPr>
              <w:pStyle w:val="BodyText"/>
              <w:rPr>
                <w:rFonts w:ascii="Arial" w:hAnsi="Arial" w:cs="Arial"/>
                <w:sz w:val="24"/>
              </w:rPr>
            </w:pPr>
            <w:r w:rsidRPr="00394418">
              <w:rPr>
                <w:rFonts w:ascii="Arial" w:hAnsi="Arial" w:cs="Arial"/>
                <w:sz w:val="24"/>
              </w:rPr>
              <w:t>Post Code</w:t>
            </w:r>
          </w:p>
        </w:tc>
        <w:tc>
          <w:tcPr>
            <w:tcW w:w="6730"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4"/>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4"/>
          </w:tcPr>
          <w:p w14:paraId="7BD2421B" w14:textId="77777777" w:rsidR="00862B8B" w:rsidRPr="00394418" w:rsidRDefault="00862B8B" w:rsidP="002F3AD8">
            <w:pPr>
              <w:pStyle w:val="BodyText"/>
              <w:rPr>
                <w:rFonts w:ascii="Arial" w:hAnsi="Arial" w:cs="Arial"/>
                <w:sz w:val="24"/>
              </w:rPr>
            </w:pPr>
          </w:p>
        </w:tc>
      </w:tr>
      <w:tr w:rsidR="001F3563" w:rsidRPr="00394418" w14:paraId="71C738BF" w14:textId="77777777" w:rsidTr="009560BB">
        <w:trPr>
          <w:trHeight w:val="312"/>
        </w:trPr>
        <w:tc>
          <w:tcPr>
            <w:tcW w:w="3188" w:type="dxa"/>
          </w:tcPr>
          <w:p w14:paraId="2A746037" w14:textId="77777777" w:rsidR="001F3563" w:rsidRPr="00394418" w:rsidRDefault="001F3563" w:rsidP="00CB6781">
            <w:pPr>
              <w:pStyle w:val="BodyText"/>
              <w:rPr>
                <w:rFonts w:ascii="Arial" w:hAnsi="Arial" w:cs="Arial"/>
                <w:sz w:val="24"/>
              </w:rPr>
            </w:pPr>
            <w:r w:rsidRPr="00394418">
              <w:rPr>
                <w:rFonts w:ascii="Arial" w:hAnsi="Arial" w:cs="Arial"/>
                <w:sz w:val="24"/>
              </w:rPr>
              <w:t>Please indicate</w:t>
            </w:r>
            <w:r w:rsidR="00CB6781" w:rsidRPr="00394418">
              <w:rPr>
                <w:rFonts w:ascii="Arial" w:hAnsi="Arial" w:cs="Arial"/>
                <w:sz w:val="24"/>
              </w:rPr>
              <w:t xml:space="preserve"> </w:t>
            </w:r>
            <w:r w:rsidRPr="00394418">
              <w:rPr>
                <w:rFonts w:ascii="Arial" w:hAnsi="Arial" w:cs="Arial"/>
                <w:sz w:val="24"/>
              </w:rPr>
              <w:t>if you wish to</w:t>
            </w:r>
          </w:p>
        </w:tc>
        <w:tc>
          <w:tcPr>
            <w:tcW w:w="6730" w:type="dxa"/>
            <w:gridSpan w:val="4"/>
          </w:tcPr>
          <w:p w14:paraId="4D9BEC5B" w14:textId="35AB6797" w:rsidR="001F3563" w:rsidRPr="00394418" w:rsidRDefault="001F3563" w:rsidP="002F3AD8">
            <w:pPr>
              <w:pStyle w:val="BodyText"/>
              <w:rPr>
                <w:rFonts w:ascii="Arial" w:hAnsi="Arial" w:cs="Arial"/>
                <w:sz w:val="24"/>
              </w:rPr>
            </w:pPr>
            <w:r w:rsidRPr="00394418">
              <w:rPr>
                <w:rFonts w:ascii="Arial" w:hAnsi="Arial" w:cs="Arial"/>
                <w:sz w:val="24"/>
              </w:rPr>
              <w:t xml:space="preserve">        Compete                 </w:t>
            </w:r>
            <w:r w:rsidR="004A6406" w:rsidRPr="00394418">
              <w:rPr>
                <w:rFonts w:ascii="Arial" w:hAnsi="Arial" w:cs="Arial"/>
                <w:sz w:val="24"/>
              </w:rPr>
              <w:t xml:space="preserve">        </w:t>
            </w:r>
            <w:r w:rsidRPr="00394418">
              <w:rPr>
                <w:rFonts w:ascii="Arial" w:hAnsi="Arial" w:cs="Arial"/>
                <w:sz w:val="24"/>
              </w:rPr>
              <w:t xml:space="preserve">Judge                </w:t>
            </w:r>
            <w:r w:rsidR="004A6406" w:rsidRPr="00394418">
              <w:rPr>
                <w:rFonts w:ascii="Arial" w:hAnsi="Arial" w:cs="Arial"/>
                <w:sz w:val="24"/>
              </w:rPr>
              <w:t xml:space="preserve">           </w:t>
            </w:r>
            <w:r w:rsidR="00D851A9">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77777777"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Junior</w:t>
            </w:r>
            <w:r w:rsidR="004D70DA" w:rsidRPr="00394418">
              <w:rPr>
                <w:rFonts w:ascii="Arial" w:hAnsi="Arial" w:cs="Arial"/>
                <w:sz w:val="24"/>
              </w:rPr>
              <w:t>)</w:t>
            </w:r>
          </w:p>
        </w:tc>
        <w:tc>
          <w:tcPr>
            <w:tcW w:w="5487" w:type="dxa"/>
            <w:gridSpan w:val="2"/>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394418">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 xml:space="preserve">No of </w:t>
            </w:r>
            <w:proofErr w:type="spellStart"/>
            <w:r w:rsidRPr="00394418">
              <w:rPr>
                <w:rFonts w:ascii="Arial" w:hAnsi="Arial" w:cs="Arial"/>
                <w:sz w:val="24"/>
              </w:rPr>
              <w:t>sideplate</w:t>
            </w:r>
            <w:proofErr w:type="spellEnd"/>
            <w:r w:rsidRPr="00394418">
              <w:rPr>
                <w:rFonts w:ascii="Arial" w:hAnsi="Arial" w:cs="Arial"/>
                <w:sz w:val="24"/>
              </w:rPr>
              <w:t xml:space="preserve"> nuts</w:t>
            </w:r>
          </w:p>
        </w:tc>
        <w:tc>
          <w:tcPr>
            <w:tcW w:w="6730"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9560BB">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822" w:type="dxa"/>
            <w:gridSpan w:val="3"/>
          </w:tcPr>
          <w:p w14:paraId="7B665D34" w14:textId="706C927A" w:rsidR="009E7605" w:rsidRPr="00394418" w:rsidRDefault="009E7605" w:rsidP="004A6406">
            <w:pPr>
              <w:pStyle w:val="BodyText"/>
              <w:rPr>
                <w:rFonts w:ascii="Arial" w:hAnsi="Arial" w:cs="Arial"/>
                <w:sz w:val="24"/>
              </w:rPr>
            </w:pPr>
            <w:r w:rsidRPr="00394418">
              <w:rPr>
                <w:rFonts w:ascii="Arial" w:hAnsi="Arial" w:cs="Arial"/>
                <w:sz w:val="24"/>
              </w:rPr>
              <w:t>Expert</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9560BB">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3822" w:type="dxa"/>
            <w:gridSpan w:val="3"/>
          </w:tcPr>
          <w:p w14:paraId="05C0A893" w14:textId="7BEF66A5" w:rsidR="009E7605" w:rsidRPr="00394418" w:rsidRDefault="009E7605" w:rsidP="004A6406">
            <w:pPr>
              <w:pStyle w:val="BodyText"/>
              <w:rPr>
                <w:rFonts w:ascii="Arial" w:hAnsi="Arial" w:cs="Arial"/>
                <w:sz w:val="24"/>
              </w:rPr>
            </w:pPr>
            <w:r w:rsidRPr="00394418">
              <w:rPr>
                <w:rFonts w:ascii="Arial" w:hAnsi="Arial" w:cs="Arial"/>
                <w:sz w:val="24"/>
              </w:rPr>
              <w:t>Newcomer</w:t>
            </w:r>
            <w:r w:rsidR="00D851A9">
              <w:rPr>
                <w:rFonts w:ascii="Arial" w:hAnsi="Arial" w:cs="Arial"/>
                <w:sz w:val="24"/>
              </w:rPr>
              <w:t xml:space="preserve"> (</w:t>
            </w:r>
            <w:proofErr w:type="spellStart"/>
            <w:r w:rsidR="00D851A9">
              <w:rPr>
                <w:rFonts w:ascii="Arial" w:hAnsi="Arial" w:cs="Arial"/>
                <w:sz w:val="24"/>
              </w:rPr>
              <w:t>non student</w:t>
            </w:r>
            <w:proofErr w:type="spellEnd"/>
            <w:r w:rsidR="00D851A9">
              <w:rPr>
                <w:rFonts w:ascii="Arial" w:hAnsi="Arial" w:cs="Arial"/>
                <w:sz w:val="24"/>
              </w:rPr>
              <w:t>)</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9560BB">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3822" w:type="dxa"/>
            <w:gridSpan w:val="3"/>
          </w:tcPr>
          <w:p w14:paraId="6A911645" w14:textId="776BC19C" w:rsidR="009E7605" w:rsidRPr="00D851A9" w:rsidRDefault="00D851A9" w:rsidP="00AA0FC6">
            <w:pPr>
              <w:pStyle w:val="BodyText"/>
              <w:rPr>
                <w:rFonts w:ascii="Arial" w:hAnsi="Arial" w:cs="Arial"/>
                <w:sz w:val="24"/>
              </w:rPr>
            </w:pPr>
            <w:r w:rsidRPr="00D851A9">
              <w:rPr>
                <w:rFonts w:ascii="Arial" w:hAnsi="Arial" w:cs="Arial"/>
                <w:sz w:val="24"/>
              </w:rPr>
              <w:t>Student</w:t>
            </w:r>
          </w:p>
        </w:tc>
        <w:tc>
          <w:tcPr>
            <w:tcW w:w="2908" w:type="dxa"/>
          </w:tcPr>
          <w:p w14:paraId="0ADECC03" w14:textId="174FC6FA" w:rsidR="009E7605" w:rsidRPr="00394418" w:rsidRDefault="009E7605" w:rsidP="00AA0FC6">
            <w:pPr>
              <w:pStyle w:val="BodyText"/>
              <w:rPr>
                <w:rFonts w:ascii="Arial" w:hAnsi="Arial" w:cs="Arial"/>
                <w:sz w:val="24"/>
              </w:rPr>
            </w:pPr>
          </w:p>
        </w:tc>
      </w:tr>
    </w:tbl>
    <w:p w14:paraId="1C53E3A2" w14:textId="77777777" w:rsidR="002C3108" w:rsidRDefault="002C3108" w:rsidP="001B652A">
      <w:pPr>
        <w:rPr>
          <w:rFonts w:ascii="Arial" w:hAnsi="Arial" w:cs="Arial"/>
        </w:rPr>
      </w:pPr>
    </w:p>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C185" w14:textId="77777777" w:rsidR="00E33043" w:rsidRDefault="00E33043">
      <w:r>
        <w:separator/>
      </w:r>
    </w:p>
  </w:endnote>
  <w:endnote w:type="continuationSeparator" w:id="0">
    <w:p w14:paraId="0CC5BEE1" w14:textId="77777777" w:rsidR="00E33043" w:rsidRDefault="00E3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14409680" w:rsidR="00F07255" w:rsidRDefault="00F07255">
    <w:pPr>
      <w:pStyle w:val="Footer"/>
    </w:pPr>
  </w:p>
  <w:p w14:paraId="06C97BEF" w14:textId="0CDA5C28" w:rsidR="00F07255" w:rsidRDefault="00DC166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B2FBE99">
          <wp:simplePos x="0" y="0"/>
          <wp:positionH relativeFrom="column">
            <wp:posOffset>2385151</wp:posOffset>
          </wp:positionH>
          <wp:positionV relativeFrom="paragraph">
            <wp:posOffset>72571</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09" w:rsidRPr="00BB7B15">
      <w:rPr>
        <w:rFonts w:ascii="Arial" w:hAnsi="Arial" w:cs="Arial"/>
        <w:color w:val="4C4C4C"/>
        <w:spacing w:val="8"/>
        <w:sz w:val="30"/>
        <w:szCs w:val="30"/>
        <w:lang w:val="en-GB"/>
      </w:rPr>
      <w:fldChar w:fldCharType="begin"/>
    </w:r>
    <w:r w:rsidR="00294509" w:rsidRPr="00BB7B15">
      <w:rPr>
        <w:rFonts w:ascii="Arial" w:hAnsi="Arial" w:cs="Arial"/>
        <w:color w:val="4C4C4C"/>
        <w:spacing w:val="8"/>
        <w:sz w:val="30"/>
        <w:szCs w:val="30"/>
        <w:lang w:val="en-GB"/>
      </w:rPr>
      <w:instrText xml:space="preserve"> INCLUDEPICTURE "/var/folders/7z/b18w2w253zj51f8pc91qc9vh0000gn/T/com.microsoft.Word/WebArchiveCopyPasteTempFiles/cj_timber.png" \* MERGEFORMATINET </w:instrText>
    </w:r>
    <w:r w:rsidR="00294509" w:rsidRPr="00BB7B15">
      <w:rPr>
        <w:rFonts w:ascii="Arial" w:hAnsi="Arial" w:cs="Arial"/>
        <w:color w:val="4C4C4C"/>
        <w:spacing w:val="8"/>
        <w:sz w:val="30"/>
        <w:szCs w:val="3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3CE3" w14:textId="77777777" w:rsidR="00E33043" w:rsidRDefault="00E33043">
      <w:r>
        <w:separator/>
      </w:r>
    </w:p>
  </w:footnote>
  <w:footnote w:type="continuationSeparator" w:id="0">
    <w:p w14:paraId="6AA796E3" w14:textId="77777777" w:rsidR="00E33043" w:rsidRDefault="00E3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5CC" w14:textId="11ED45D5" w:rsidR="003408BA" w:rsidRPr="00775A38" w:rsidRDefault="00DF3AA6" w:rsidP="00DF3AA6">
    <w:pPr>
      <w:pStyle w:val="Heading1"/>
      <w:jc w:val="center"/>
      <w:rPr>
        <w:rFonts w:ascii="Arial" w:hAnsi="Arial"/>
        <w:b/>
        <w:color w:val="auto"/>
        <w:u w:val="single"/>
      </w:rPr>
    </w:pPr>
    <w:r w:rsidRPr="00775A38">
      <w:rPr>
        <w:rFonts w:ascii="Arial" w:hAnsi="Arial"/>
        <w:b/>
        <w:color w:val="auto"/>
        <w:u w:val="single"/>
      </w:rPr>
      <w:t>UK</w:t>
    </w:r>
    <w:r w:rsidR="00962421" w:rsidRPr="00775A38">
      <w:rPr>
        <w:rFonts w:ascii="Arial" w:hAnsi="Arial"/>
        <w:b/>
        <w:color w:val="auto"/>
        <w:u w:val="single"/>
      </w:rPr>
      <w:t xml:space="preserve"> Loggers </w:t>
    </w:r>
    <w:proofErr w:type="spellStart"/>
    <w:r w:rsidR="00545A4E">
      <w:rPr>
        <w:rFonts w:ascii="Arial" w:hAnsi="Arial"/>
        <w:b/>
        <w:color w:val="auto"/>
        <w:u w:val="single"/>
      </w:rPr>
      <w:t>Practise</w:t>
    </w:r>
    <w:proofErr w:type="spellEnd"/>
    <w:r w:rsidR="00545A4E">
      <w:rPr>
        <w:rFonts w:ascii="Arial" w:hAnsi="Arial"/>
        <w:b/>
        <w:color w:val="auto"/>
        <w:u w:val="single"/>
      </w:rPr>
      <w:t xml:space="preserve"> Day</w:t>
    </w:r>
    <w:r w:rsidR="00962421" w:rsidRPr="00775A38">
      <w:rPr>
        <w:rFonts w:ascii="Arial" w:hAnsi="Arial"/>
        <w:b/>
        <w:color w:val="auto"/>
        <w:u w:val="single"/>
      </w:rPr>
      <w:t xml:space="preserve"> </w:t>
    </w:r>
    <w:r w:rsidR="00CE2E55" w:rsidRPr="00775A38">
      <w:rPr>
        <w:rFonts w:ascii="Arial" w:hAnsi="Arial"/>
        <w:b/>
        <w:color w:val="auto"/>
        <w:u w:val="single"/>
      </w:rPr>
      <w:t>-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976678">
    <w:abstractNumId w:val="0"/>
  </w:num>
  <w:num w:numId="2" w16cid:durableId="1297878959">
    <w:abstractNumId w:val="1"/>
  </w:num>
  <w:num w:numId="3" w16cid:durableId="9752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070C8"/>
    <w:rsid w:val="000313EA"/>
    <w:rsid w:val="00034F5C"/>
    <w:rsid w:val="000400A7"/>
    <w:rsid w:val="00090FA0"/>
    <w:rsid w:val="0009772D"/>
    <w:rsid w:val="000A1843"/>
    <w:rsid w:val="000D34CD"/>
    <w:rsid w:val="000D72B4"/>
    <w:rsid w:val="000E28FA"/>
    <w:rsid w:val="000F213F"/>
    <w:rsid w:val="000F4605"/>
    <w:rsid w:val="000F787E"/>
    <w:rsid w:val="00121717"/>
    <w:rsid w:val="001251F7"/>
    <w:rsid w:val="00125E65"/>
    <w:rsid w:val="00137E40"/>
    <w:rsid w:val="00157D1A"/>
    <w:rsid w:val="001752CD"/>
    <w:rsid w:val="001A206F"/>
    <w:rsid w:val="001A60E4"/>
    <w:rsid w:val="001B5A2E"/>
    <w:rsid w:val="001B652A"/>
    <w:rsid w:val="001C75FE"/>
    <w:rsid w:val="001D2D0E"/>
    <w:rsid w:val="001E5E8E"/>
    <w:rsid w:val="001F3563"/>
    <w:rsid w:val="002006B0"/>
    <w:rsid w:val="00201ADB"/>
    <w:rsid w:val="002037AC"/>
    <w:rsid w:val="00224614"/>
    <w:rsid w:val="00251118"/>
    <w:rsid w:val="002641DA"/>
    <w:rsid w:val="00286C8C"/>
    <w:rsid w:val="00294509"/>
    <w:rsid w:val="002B1665"/>
    <w:rsid w:val="002C3108"/>
    <w:rsid w:val="002C409E"/>
    <w:rsid w:val="002C5D0C"/>
    <w:rsid w:val="002D540F"/>
    <w:rsid w:val="002D7F9D"/>
    <w:rsid w:val="002E293D"/>
    <w:rsid w:val="002E7988"/>
    <w:rsid w:val="002F2E67"/>
    <w:rsid w:val="002F3AD8"/>
    <w:rsid w:val="003027F2"/>
    <w:rsid w:val="003147A9"/>
    <w:rsid w:val="00320FB2"/>
    <w:rsid w:val="003356EE"/>
    <w:rsid w:val="003408BA"/>
    <w:rsid w:val="00342A1F"/>
    <w:rsid w:val="00352A24"/>
    <w:rsid w:val="0036139B"/>
    <w:rsid w:val="00365FA4"/>
    <w:rsid w:val="00373740"/>
    <w:rsid w:val="00375465"/>
    <w:rsid w:val="00382AC2"/>
    <w:rsid w:val="00391F73"/>
    <w:rsid w:val="00394418"/>
    <w:rsid w:val="00394C0A"/>
    <w:rsid w:val="003A3C3A"/>
    <w:rsid w:val="003A48DA"/>
    <w:rsid w:val="003A64C5"/>
    <w:rsid w:val="003C7DCB"/>
    <w:rsid w:val="003D3285"/>
    <w:rsid w:val="003E01A8"/>
    <w:rsid w:val="003E332C"/>
    <w:rsid w:val="003E5580"/>
    <w:rsid w:val="004038A4"/>
    <w:rsid w:val="004039EB"/>
    <w:rsid w:val="00417979"/>
    <w:rsid w:val="00421D6B"/>
    <w:rsid w:val="004334C2"/>
    <w:rsid w:val="00461AF2"/>
    <w:rsid w:val="00491C8C"/>
    <w:rsid w:val="004A6406"/>
    <w:rsid w:val="004B14D5"/>
    <w:rsid w:val="004C4972"/>
    <w:rsid w:val="004D70DA"/>
    <w:rsid w:val="004E5C80"/>
    <w:rsid w:val="0050646D"/>
    <w:rsid w:val="00512752"/>
    <w:rsid w:val="005127CB"/>
    <w:rsid w:val="00515FC8"/>
    <w:rsid w:val="0054107D"/>
    <w:rsid w:val="00545A4E"/>
    <w:rsid w:val="0054619B"/>
    <w:rsid w:val="005926A6"/>
    <w:rsid w:val="005B0585"/>
    <w:rsid w:val="005B189F"/>
    <w:rsid w:val="005C224D"/>
    <w:rsid w:val="005C22DF"/>
    <w:rsid w:val="005C3AF0"/>
    <w:rsid w:val="005C45FE"/>
    <w:rsid w:val="005E3ECF"/>
    <w:rsid w:val="005E731B"/>
    <w:rsid w:val="005F348C"/>
    <w:rsid w:val="00631401"/>
    <w:rsid w:val="006314AA"/>
    <w:rsid w:val="006410CD"/>
    <w:rsid w:val="00653E83"/>
    <w:rsid w:val="00664FA4"/>
    <w:rsid w:val="0066658B"/>
    <w:rsid w:val="006A085A"/>
    <w:rsid w:val="006A21B6"/>
    <w:rsid w:val="006B52FB"/>
    <w:rsid w:val="006E51B1"/>
    <w:rsid w:val="006E69D4"/>
    <w:rsid w:val="00723248"/>
    <w:rsid w:val="00723AFD"/>
    <w:rsid w:val="007268F5"/>
    <w:rsid w:val="00732A5F"/>
    <w:rsid w:val="0073539B"/>
    <w:rsid w:val="00744134"/>
    <w:rsid w:val="00754155"/>
    <w:rsid w:val="0075784C"/>
    <w:rsid w:val="00775A38"/>
    <w:rsid w:val="00785135"/>
    <w:rsid w:val="00785631"/>
    <w:rsid w:val="00786C24"/>
    <w:rsid w:val="007932E0"/>
    <w:rsid w:val="007A2578"/>
    <w:rsid w:val="007F754F"/>
    <w:rsid w:val="0080099A"/>
    <w:rsid w:val="00804296"/>
    <w:rsid w:val="00806930"/>
    <w:rsid w:val="00817B9B"/>
    <w:rsid w:val="008222CF"/>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4220"/>
    <w:rsid w:val="00904FB7"/>
    <w:rsid w:val="00906ABC"/>
    <w:rsid w:val="009179BD"/>
    <w:rsid w:val="00930746"/>
    <w:rsid w:val="009422F5"/>
    <w:rsid w:val="009436E6"/>
    <w:rsid w:val="00951B0B"/>
    <w:rsid w:val="009560BB"/>
    <w:rsid w:val="00956BAF"/>
    <w:rsid w:val="00962421"/>
    <w:rsid w:val="00971EEC"/>
    <w:rsid w:val="0099369E"/>
    <w:rsid w:val="00997F9C"/>
    <w:rsid w:val="009A379D"/>
    <w:rsid w:val="009C395F"/>
    <w:rsid w:val="009E7605"/>
    <w:rsid w:val="00A1515C"/>
    <w:rsid w:val="00A232EC"/>
    <w:rsid w:val="00A23FD9"/>
    <w:rsid w:val="00A41FB5"/>
    <w:rsid w:val="00A46C08"/>
    <w:rsid w:val="00A55F15"/>
    <w:rsid w:val="00A57E34"/>
    <w:rsid w:val="00A81600"/>
    <w:rsid w:val="00A87D5D"/>
    <w:rsid w:val="00AA0FC6"/>
    <w:rsid w:val="00AA3827"/>
    <w:rsid w:val="00AB7789"/>
    <w:rsid w:val="00AD4C0F"/>
    <w:rsid w:val="00AE2719"/>
    <w:rsid w:val="00AE3F1A"/>
    <w:rsid w:val="00AF4DA4"/>
    <w:rsid w:val="00B142F9"/>
    <w:rsid w:val="00B202A9"/>
    <w:rsid w:val="00B27982"/>
    <w:rsid w:val="00B564FF"/>
    <w:rsid w:val="00B61329"/>
    <w:rsid w:val="00B6771E"/>
    <w:rsid w:val="00B778BD"/>
    <w:rsid w:val="00B778C8"/>
    <w:rsid w:val="00B9017B"/>
    <w:rsid w:val="00BA11DE"/>
    <w:rsid w:val="00BB1280"/>
    <w:rsid w:val="00BB67C5"/>
    <w:rsid w:val="00BF01C7"/>
    <w:rsid w:val="00C079F1"/>
    <w:rsid w:val="00C26FE9"/>
    <w:rsid w:val="00C30BAA"/>
    <w:rsid w:val="00C36F0D"/>
    <w:rsid w:val="00C42948"/>
    <w:rsid w:val="00C47C1A"/>
    <w:rsid w:val="00C55ECF"/>
    <w:rsid w:val="00C7733B"/>
    <w:rsid w:val="00C818DC"/>
    <w:rsid w:val="00C85ED1"/>
    <w:rsid w:val="00C91EA0"/>
    <w:rsid w:val="00CA10D8"/>
    <w:rsid w:val="00CB16E3"/>
    <w:rsid w:val="00CB20B1"/>
    <w:rsid w:val="00CB5B60"/>
    <w:rsid w:val="00CB6781"/>
    <w:rsid w:val="00CC49F2"/>
    <w:rsid w:val="00CC7B14"/>
    <w:rsid w:val="00CE2E55"/>
    <w:rsid w:val="00D62D39"/>
    <w:rsid w:val="00D65E2F"/>
    <w:rsid w:val="00D737C1"/>
    <w:rsid w:val="00D74045"/>
    <w:rsid w:val="00D7546B"/>
    <w:rsid w:val="00D851A9"/>
    <w:rsid w:val="00D853F2"/>
    <w:rsid w:val="00D9112E"/>
    <w:rsid w:val="00DA34A0"/>
    <w:rsid w:val="00DC1660"/>
    <w:rsid w:val="00DF3AA6"/>
    <w:rsid w:val="00E10B9A"/>
    <w:rsid w:val="00E317CD"/>
    <w:rsid w:val="00E33043"/>
    <w:rsid w:val="00E354E6"/>
    <w:rsid w:val="00E43769"/>
    <w:rsid w:val="00E6296F"/>
    <w:rsid w:val="00E74CAB"/>
    <w:rsid w:val="00E75878"/>
    <w:rsid w:val="00E8676A"/>
    <w:rsid w:val="00E95CA5"/>
    <w:rsid w:val="00E973E6"/>
    <w:rsid w:val="00EB171D"/>
    <w:rsid w:val="00EB6F56"/>
    <w:rsid w:val="00EB7575"/>
    <w:rsid w:val="00EC26A2"/>
    <w:rsid w:val="00EC7AC4"/>
    <w:rsid w:val="00EF21AA"/>
    <w:rsid w:val="00EF53EB"/>
    <w:rsid w:val="00F03541"/>
    <w:rsid w:val="00F04F98"/>
    <w:rsid w:val="00F07255"/>
    <w:rsid w:val="00F22865"/>
    <w:rsid w:val="00F315EE"/>
    <w:rsid w:val="00F54970"/>
    <w:rsid w:val="00F6366E"/>
    <w:rsid w:val="00F65F81"/>
    <w:rsid w:val="00F82A79"/>
    <w:rsid w:val="00F901F6"/>
    <w:rsid w:val="00FA5839"/>
    <w:rsid w:val="00FB69F2"/>
    <w:rsid w:val="00FD5104"/>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0957">
      <w:bodyDiv w:val="1"/>
      <w:marLeft w:val="0"/>
      <w:marRight w:val="0"/>
      <w:marTop w:val="0"/>
      <w:marBottom w:val="0"/>
      <w:divBdr>
        <w:top w:val="none" w:sz="0" w:space="0" w:color="auto"/>
        <w:left w:val="none" w:sz="0" w:space="0" w:color="auto"/>
        <w:bottom w:val="none" w:sz="0" w:space="0" w:color="auto"/>
        <w:right w:val="none" w:sz="0" w:space="0" w:color="auto"/>
      </w:divBdr>
    </w:div>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072578557">
      <w:bodyDiv w:val="1"/>
      <w:marLeft w:val="0"/>
      <w:marRight w:val="0"/>
      <w:marTop w:val="0"/>
      <w:marBottom w:val="0"/>
      <w:divBdr>
        <w:top w:val="none" w:sz="0" w:space="0" w:color="auto"/>
        <w:left w:val="none" w:sz="0" w:space="0" w:color="auto"/>
        <w:bottom w:val="none" w:sz="0" w:space="0" w:color="auto"/>
        <w:right w:val="none" w:sz="0" w:space="0" w:color="auto"/>
      </w:divBdr>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17"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conarchive.com/show/layered-folders-icons-by-BogdanGC/World-Wide-Web-icon.html" TargetMode="External"/><Relationship Id="rId10" Type="http://schemas.openxmlformats.org/officeDocument/2006/relationships/hyperlink" Target="http://www.ialc.ch/index.php/reglement_e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localhost/Users/richardsiddons/Desktop/RWAS%20TREE%20FELLING%20COMP/Tree%20Felling%20Competition%202015/http://afghanyouth.org/wp-content/uploads/2010/06/mail-envelope-symbol.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7310-7B10-454B-AE6A-13EA055A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C:\DOCUME~1\User\LOCALS~1\Temp\TCD6.tmp\Personal data form for trip.dot</Template>
  <TotalTime>12</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2725</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J Siddons</cp:lastModifiedBy>
  <cp:revision>7</cp:revision>
  <cp:lastPrinted>2017-05-30T10:38:00Z</cp:lastPrinted>
  <dcterms:created xsi:type="dcterms:W3CDTF">2022-05-10T17:31:00Z</dcterms:created>
  <dcterms:modified xsi:type="dcterms:W3CDTF">2022-05-10T18:05:00Z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